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51A0" w14:textId="77777777" w:rsidR="00A67510" w:rsidRDefault="00A22EF4">
      <w:r>
        <w:t>Relação de documentos para migração.</w:t>
      </w:r>
    </w:p>
    <w:p w14:paraId="45156800" w14:textId="77777777" w:rsidR="00A22EF4" w:rsidRDefault="00A22EF4" w:rsidP="00A22EF4">
      <w:pPr>
        <w:jc w:val="both"/>
      </w:pPr>
      <w:r>
        <w:t>Regularidade para com  a  Fazenda  Federal,   Estadual  e  Municipal  do  domicílio  ou     sede  da  entidade,   ou outra  equivalente,   na  forma  da  lei,   inclusive  no  que  concerne  ao  Fundo  de  Fiscalização  das  Telecomunicações  -Fistel;</w:t>
      </w:r>
    </w:p>
    <w:p w14:paraId="6143B206" w14:textId="77777777" w:rsidR="00A22EF4" w:rsidRDefault="00A22EF4" w:rsidP="00A22EF4">
      <w:pPr>
        <w:jc w:val="both"/>
      </w:pPr>
      <w:r>
        <w:t>Regularidade relativa  à  Seguridade  Social  e  ao  Fundo  de  Garantia  por  T empo  de  Serviço  -  FGT S, demonstrando  situação  regular  no  cumprimento  dos  encargos  sociais  instituídos  por  lei;</w:t>
      </w:r>
    </w:p>
    <w:p w14:paraId="7D116AD7" w14:textId="14794318" w:rsidR="00A22EF4" w:rsidRDefault="00A22EF4" w:rsidP="00A22EF4">
      <w:pPr>
        <w:jc w:val="both"/>
      </w:pPr>
      <w:r>
        <w:t>Inexistência de  débitos  inadimplidos  perante  a  Just iça  do  Trabalho,   mediante  a  apresentação  de certidão  negativa,   nos  t ermos  do  T í t ulo  VI I -A  da  Consolidação  das  Leis  do  Trabalho,   aprovada  pelo  Decreto-Lei nº  5. 452,   de  1º  de maio  de  1943;   e</w:t>
      </w:r>
    </w:p>
    <w:p w14:paraId="0B0F9A48" w14:textId="13007401" w:rsidR="00DB7F22" w:rsidRDefault="00DB7F22" w:rsidP="00A22EF4">
      <w:pPr>
        <w:jc w:val="both"/>
      </w:pPr>
      <w:r>
        <w:t>Formulário Cadastral</w:t>
      </w:r>
      <w:bookmarkStart w:id="0" w:name="_GoBack"/>
      <w:bookmarkEnd w:id="0"/>
    </w:p>
    <w:sectPr w:rsidR="00DB7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F4"/>
    <w:rsid w:val="00A22EF4"/>
    <w:rsid w:val="00A67510"/>
    <w:rsid w:val="00D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8720"/>
  <w15:chartTrackingRefBased/>
  <w15:docId w15:val="{096D42AB-500A-4CAF-9742-EB87162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Augustinho</dc:creator>
  <cp:keywords/>
  <dc:description/>
  <cp:lastModifiedBy>Elias Augustinho</cp:lastModifiedBy>
  <cp:revision>2</cp:revision>
  <dcterms:created xsi:type="dcterms:W3CDTF">2015-12-17T13:30:00Z</dcterms:created>
  <dcterms:modified xsi:type="dcterms:W3CDTF">2015-12-23T14:46:00Z</dcterms:modified>
</cp:coreProperties>
</file>